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1759" w14:textId="706F950E" w:rsidR="005E4D4F" w:rsidRPr="005E4D4F" w:rsidRDefault="003A33FF" w:rsidP="003A33FF">
      <w:pPr>
        <w:pStyle w:val="Abstract-Titel"/>
      </w:pPr>
      <w:r>
        <w:t>Analyse der Marktentwicklung von PV-Heimspeichersystemen in Österreich</w:t>
      </w:r>
    </w:p>
    <w:p w14:paraId="1A896064" w14:textId="4DC007C7" w:rsidR="00BF05FA" w:rsidRDefault="00BF05FA" w:rsidP="00A156E4">
      <w:pPr>
        <w:pStyle w:val="AutorenOrganisation"/>
      </w:pPr>
      <w:r>
        <w:t>Themenbereich</w:t>
      </w:r>
      <w:r w:rsidR="003A33FF">
        <w:t xml:space="preserve"> 2</w:t>
      </w:r>
    </w:p>
    <w:p w14:paraId="23439281" w14:textId="051516EA" w:rsidR="005E4D4F" w:rsidRPr="005E4D4F" w:rsidRDefault="003A33FF" w:rsidP="00A156E4">
      <w:pPr>
        <w:pStyle w:val="AutorenOrganisation"/>
      </w:pPr>
      <w:r>
        <w:t>Kurt LEONHARTSBERGER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 xml:space="preserve">Maximilian </w:t>
      </w:r>
      <w:proofErr w:type="gramStart"/>
      <w:r>
        <w:t>WITTMANN</w:t>
      </w:r>
      <w:r w:rsidR="00A156E4" w:rsidRPr="00A156E4">
        <w:rPr>
          <w:vertAlign w:val="superscript"/>
        </w:rPr>
        <w:t>(</w:t>
      </w:r>
      <w:proofErr w:type="gramEnd"/>
      <w:r>
        <w:rPr>
          <w:vertAlign w:val="superscript"/>
        </w:rPr>
        <w:t>1</w:t>
      </w:r>
      <w:r w:rsidR="00A156E4">
        <w:rPr>
          <w:vertAlign w:val="superscript"/>
        </w:rPr>
        <w:t>)</w:t>
      </w:r>
    </w:p>
    <w:p w14:paraId="72581ED9" w14:textId="42ABE840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6E0447">
        <w:rPr>
          <w:vertAlign w:val="superscript"/>
        </w:rPr>
        <w:t xml:space="preserve"> </w:t>
      </w:r>
      <w:r w:rsidR="003A33FF">
        <w:t xml:space="preserve">FH Technikum Wien, F&amp;E Schwerpunkt </w:t>
      </w:r>
      <w:proofErr w:type="spellStart"/>
      <w:r w:rsidR="003A33FF">
        <w:t>Renewable</w:t>
      </w:r>
      <w:proofErr w:type="spellEnd"/>
      <w:r w:rsidR="003A33FF">
        <w:t xml:space="preserve"> Energy Systems</w:t>
      </w:r>
    </w:p>
    <w:p w14:paraId="39A46FAE" w14:textId="77777777" w:rsidR="00A07737" w:rsidRPr="005E4D4F" w:rsidRDefault="00A07737" w:rsidP="00FB69AE">
      <w:pPr>
        <w:rPr>
          <w:lang w:val="de-AT"/>
        </w:rPr>
      </w:pPr>
    </w:p>
    <w:p w14:paraId="745D41FF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6D1B6ECF" w14:textId="048EECB7" w:rsidR="003A33FF" w:rsidRDefault="003A33FF" w:rsidP="003A33FF">
      <w:r>
        <w:t>Sinkende Preise und öffentliche Förderungen, in Verbindung mit dem wachsenden Wunsch privater Haushalte und Gewerbebetriebe nach Energieautonomie [1], treiben eine Entwicklung an, die dezentrale Erzeugungs- und Speichertechnologien sowohl in Österreich als auch in Deutschland zunehmend zu einer Massenanwendung werden lassen. Speziell der Bereich der dezentralen Heimspeichersysteme in Kombination mit Photovoltaik-Anlagen (PV) entwickelt sich rasant. So wurden in Deutschland im Zeitraum von 2013 bis Ende 2020 ca. 272.000 Heimspeichersysteme mit einer nutzbaren Speicherkapazität von rund 1.90</w:t>
      </w:r>
      <w:r w:rsidR="00D03FC2">
        <w:t xml:space="preserve">4 </w:t>
      </w:r>
      <w:r>
        <w:t>MWh installiert [2]. Auch in Österreich haben sich PV Heimspeichersysteme in den letzten Jahren auf dem Markt etabliert. Im Vergleich zu Deutschland gibt es in Österreich diesbezüglich jedoch bislang kaum verlässliche Zahlen.</w:t>
      </w:r>
    </w:p>
    <w:p w14:paraId="42F2989B" w14:textId="77777777" w:rsidR="005E4D4F" w:rsidRPr="005E4D4F" w:rsidRDefault="005E4D4F" w:rsidP="00227125"/>
    <w:p w14:paraId="6FD55D87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56F49193" w14:textId="77777777" w:rsidR="003A33FF" w:rsidRDefault="003A33FF" w:rsidP="003A33FF">
      <w:r w:rsidRPr="008F5B03">
        <w:t>Um die Entwicklung von PV-Heimspeichersysteme auch in Österreich zu dokumentieren, ermittelt die FH Technikum Wien seit 2014 jährlich relevante technische und wi</w:t>
      </w:r>
      <w:r>
        <w:t>rtschaftliche Kennzahlen wie z. </w:t>
      </w:r>
      <w:r w:rsidRPr="008F5B03">
        <w:t xml:space="preserve">B. Technologie, Anzahl und Leistung der jährlich neu installierten Heimspeichersysteme oder auch </w:t>
      </w:r>
      <w:r>
        <w:t>System</w:t>
      </w:r>
      <w:r w:rsidRPr="008F5B03">
        <w:t xml:space="preserve">preise. Dazu werden neben </w:t>
      </w:r>
      <w:r>
        <w:t>Bundes- und</w:t>
      </w:r>
      <w:r w:rsidRPr="008F5B03">
        <w:t xml:space="preserve"> Landesförderstellen, die im jeweiligen Jahr eine Förderung für PV-Heimspeichersysteme angeboten haben, </w:t>
      </w:r>
      <w:r>
        <w:t xml:space="preserve">auch </w:t>
      </w:r>
      <w:r w:rsidRPr="008F5B03">
        <w:t>österreichische Unternehmen im Bereich der Photovoltaik, die im jeweiligen Jahr zum PV-Heimspeichermarkt in Öster</w:t>
      </w:r>
      <w:r>
        <w:t>reich beigetragen haben, wie z. </w:t>
      </w:r>
      <w:r w:rsidRPr="008F5B03">
        <w:t xml:space="preserve">B. Anlagenplaner und </w:t>
      </w:r>
      <w:r w:rsidRPr="003A1C0A">
        <w:rPr>
          <w:rFonts w:ascii="Cambria Math" w:hAnsi="Cambria Math" w:cs="Cambria Math"/>
        </w:rPr>
        <w:t>‐</w:t>
      </w:r>
      <w:proofErr w:type="spellStart"/>
      <w:r w:rsidRPr="008F5B03">
        <w:t>errichter</w:t>
      </w:r>
      <w:proofErr w:type="spellEnd"/>
      <w:r w:rsidRPr="008F5B03">
        <w:t xml:space="preserve"> mit Hilfe von unterschiedlichen Erhebungsb</w:t>
      </w:r>
      <w:r w:rsidRPr="003A1C0A">
        <w:t>ö</w:t>
      </w:r>
      <w:r w:rsidRPr="008F5B03">
        <w:t>gen befragt bzw. fallweise auch direkt per E-Mail oder telefonisch kontaktiert. Neben dem quantitativen Marktvolumen des Inlandsmarktes werden aus diesen Erhebungen auch unterschiedliche Strukturinformationen abgeleitet bzw. ermittelt.</w:t>
      </w:r>
    </w:p>
    <w:p w14:paraId="1BAF5B7F" w14:textId="77777777" w:rsidR="005E4D4F" w:rsidRPr="005E4D4F" w:rsidRDefault="005E4D4F" w:rsidP="00227125"/>
    <w:p w14:paraId="3155D720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2C6E3165" w14:textId="128B66AF" w:rsidR="00A811D2" w:rsidRDefault="00A811D2" w:rsidP="00A811D2">
      <w:r>
        <w:t>Wie in Abbildung 1 ersichtlich wurde für das Jahr 2019 ein Zubau von ca. 1.000 PV- Heimspeichersystemen mit einer kumulierten nutzbaren Speicherkapazität von ca.</w:t>
      </w:r>
      <w:r w:rsidR="00546B20">
        <w:t>11 </w:t>
      </w:r>
      <w:r>
        <w:t>MWh</w:t>
      </w:r>
      <w:r w:rsidR="00546B20">
        <w:t xml:space="preserve"> erhoben</w:t>
      </w:r>
      <w:r>
        <w:t xml:space="preserve">. Davon wurden </w:t>
      </w:r>
      <w:r w:rsidR="00546B20">
        <w:t>über 80 </w:t>
      </w:r>
      <w:r>
        <w:t>% mit Hilfe einer Förderung</w:t>
      </w:r>
      <w:r w:rsidR="00546B20">
        <w:t xml:space="preserve">, der Rest </w:t>
      </w:r>
      <w:r>
        <w:t>ohne Fördermittel</w:t>
      </w:r>
      <w:r w:rsidR="00546B20">
        <w:t xml:space="preserve"> errichtet. </w:t>
      </w:r>
      <w:r>
        <w:t xml:space="preserve">Insgesamt wurden </w:t>
      </w:r>
      <w:r w:rsidR="00546B20">
        <w:t>bis Ende 2019</w:t>
      </w:r>
      <w:r>
        <w:t xml:space="preserve"> in Österreich seit 2014 knapp </w:t>
      </w:r>
      <w:r w:rsidR="00546B20">
        <w:t>6.7</w:t>
      </w:r>
      <w:r>
        <w:t>00 PV</w:t>
      </w:r>
      <w:r w:rsidR="00546B20">
        <w:t>-</w:t>
      </w:r>
      <w:r>
        <w:t>Heimspeichersysteme</w:t>
      </w:r>
      <w:r w:rsidR="00546B20">
        <w:t xml:space="preserve"> </w:t>
      </w:r>
      <w:r>
        <w:t xml:space="preserve">mit einer kumulierten nutzbaren Speicherkapazität von ca. </w:t>
      </w:r>
      <w:r w:rsidR="00546B20">
        <w:t>52</w:t>
      </w:r>
      <w:r>
        <w:t xml:space="preserve"> MWh im</w:t>
      </w:r>
      <w:r w:rsidR="00546B20">
        <w:t xml:space="preserve"> </w:t>
      </w:r>
      <w:r>
        <w:t>Niederspannungsnetz errichtet.</w:t>
      </w:r>
    </w:p>
    <w:p w14:paraId="55542A87" w14:textId="10C1413C" w:rsidR="00803917" w:rsidRDefault="00A811D2" w:rsidP="00227125">
      <w:r>
        <w:rPr>
          <w:noProof/>
        </w:rPr>
        <w:lastRenderedPageBreak/>
        <w:drawing>
          <wp:inline distT="0" distB="0" distL="0" distR="0" wp14:anchorId="058AC194" wp14:editId="33384524">
            <wp:extent cx="5749290" cy="3103245"/>
            <wp:effectExtent l="0" t="0" r="381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06280" w14:textId="480E0BE9"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A811D2" w:rsidRPr="00A811D2">
        <w:t>Anzahl und nutzbare Speicherkapazität neu installierter Batteriespeichersysteme von 2014 bis 2019</w:t>
      </w:r>
      <w:r w:rsidR="00A811D2">
        <w:t xml:space="preserve"> (eigene Darstellung)</w:t>
      </w:r>
    </w:p>
    <w:p w14:paraId="58FF79BA" w14:textId="7530A6B4" w:rsidR="002946B8" w:rsidRDefault="002946B8" w:rsidP="00227125"/>
    <w:p w14:paraId="1BDC5702" w14:textId="1D88FEA1" w:rsidR="00546B20" w:rsidRDefault="00546B20" w:rsidP="00546B20">
      <w:r w:rsidRPr="00781C6A">
        <w:t>Für das Jahr 20</w:t>
      </w:r>
      <w:r>
        <w:t>20</w:t>
      </w:r>
      <w:r w:rsidRPr="00781C6A">
        <w:t xml:space="preserve"> wurde für schlüsselfertig installierte </w:t>
      </w:r>
      <w:r>
        <w:t>PV-Heimspeichersysteme ein durchschnittlicher</w:t>
      </w:r>
      <w:r w:rsidRPr="00781C6A">
        <w:t xml:space="preserve"> Preis von rund </w:t>
      </w:r>
      <w:r>
        <w:t>1.010 EUR/kWh exkl</w:t>
      </w:r>
      <w:r w:rsidRPr="00781C6A">
        <w:t xml:space="preserve">. </w:t>
      </w:r>
      <w:proofErr w:type="spellStart"/>
      <w:r w:rsidRPr="00781C6A">
        <w:t>MWSt.</w:t>
      </w:r>
      <w:proofErr w:type="spellEnd"/>
      <w:r w:rsidRPr="00781C6A">
        <w:t xml:space="preserve"> </w:t>
      </w:r>
      <w:r>
        <w:t xml:space="preserve">erhoben. Das bedeutet eine Preisreduktion </w:t>
      </w:r>
      <w:r w:rsidRPr="00EF1A75">
        <w:t xml:space="preserve">um rund </w:t>
      </w:r>
      <w:r>
        <w:t>2,8 </w:t>
      </w:r>
      <w:r w:rsidRPr="00EF1A75">
        <w:t>% im Vergleich zu 201</w:t>
      </w:r>
      <w:r>
        <w:t xml:space="preserve">9 (EUR </w:t>
      </w:r>
      <w:r w:rsidRPr="00EF1A75">
        <w:t>1</w:t>
      </w:r>
      <w:r>
        <w:t xml:space="preserve">.039/kWh) und einer Reduktion von 29,5 % im Vergleich zum Jahr 2017. </w:t>
      </w:r>
      <w:proofErr w:type="gramStart"/>
      <w:r>
        <w:t>Eine ähnliche Entwicklungen</w:t>
      </w:r>
      <w:proofErr w:type="gramEnd"/>
      <w:r>
        <w:t xml:space="preserve"> ist auch bei den durchschnittlichen Einkaufspreisen für PV-Heimspeichersysteme sichtbar: So betrug der durchschnittliche Einkaufspreis im Jahr 2019 786 EUR/kWh bzw. im Jahr 2020 690 EUR/kWh. Dies entspricht einer Preisreduktion von 12,2 %. </w:t>
      </w:r>
    </w:p>
    <w:p w14:paraId="6F0297FA" w14:textId="77777777" w:rsidR="00546B20" w:rsidRDefault="00546B20" w:rsidP="00546B20"/>
    <w:p w14:paraId="518D511F" w14:textId="77777777" w:rsidR="00546B20" w:rsidRPr="00A811D2" w:rsidRDefault="00546B20" w:rsidP="00546B20">
      <w:pPr>
        <w:rPr>
          <w:i/>
          <w:iCs/>
        </w:rPr>
      </w:pPr>
      <w:r w:rsidRPr="00A811D2">
        <w:rPr>
          <w:i/>
          <w:iCs/>
        </w:rPr>
        <w:t>Anmerkung: Die Auswertungen für 2020 sind derzeit noch nicht abgeschlossen. Die angegebenen Zahlen können sich daher noch ändern!</w:t>
      </w:r>
    </w:p>
    <w:p w14:paraId="356E037B" w14:textId="77777777" w:rsidR="00546B20" w:rsidRDefault="00546B20" w:rsidP="00546B20"/>
    <w:p w14:paraId="58884AC4" w14:textId="77777777" w:rsidR="00546B20" w:rsidRDefault="00546B20" w:rsidP="00546B20"/>
    <w:p w14:paraId="667848B7" w14:textId="2F8A821A" w:rsidR="00546B20" w:rsidRDefault="00546B20" w:rsidP="00227125"/>
    <w:p w14:paraId="6FADEF51" w14:textId="77777777" w:rsidR="00546B20" w:rsidRPr="00803917" w:rsidRDefault="00546B20" w:rsidP="00227125"/>
    <w:p w14:paraId="5BEDBB5F" w14:textId="77777777" w:rsidR="005E4D4F" w:rsidRPr="005E4D4F" w:rsidRDefault="005E4D4F" w:rsidP="00A156E4">
      <w:pPr>
        <w:pStyle w:val="Ueberschrift"/>
      </w:pPr>
      <w:bookmarkStart w:id="0" w:name="_Toc26086066"/>
      <w:bookmarkStart w:id="1" w:name="_Toc68418491"/>
      <w:r w:rsidRPr="005E4D4F">
        <w:t>Literatur</w:t>
      </w:r>
      <w:bookmarkEnd w:id="0"/>
      <w:bookmarkEnd w:id="1"/>
    </w:p>
    <w:p w14:paraId="4FE111BE" w14:textId="77777777" w:rsidR="006E0447" w:rsidRDefault="006E0447" w:rsidP="006E0447">
      <w:pPr>
        <w:ind w:left="426" w:hanging="426"/>
        <w:outlineLvl w:val="0"/>
      </w:pPr>
      <w:r>
        <w:t>[1]</w:t>
      </w:r>
      <w:r>
        <w:tab/>
        <w:t>Hampl, N., et al., 2015 Erneuerbare Energien in Österreich 2015 Einstellungen, Assoziationen und Investitionsintention österreichischer Haushalte betreffend erneuerbare Energietechnologien. Wirtschaftsuniversität Wien.</w:t>
      </w:r>
    </w:p>
    <w:p w14:paraId="087284F6" w14:textId="6ADB7D03" w:rsidR="006E0447" w:rsidRDefault="006E0447" w:rsidP="006E0447">
      <w:pPr>
        <w:ind w:left="426" w:hanging="426"/>
        <w:outlineLvl w:val="0"/>
      </w:pPr>
      <w:r>
        <w:t>[2]</w:t>
      </w:r>
      <w:r>
        <w:tab/>
        <w:t>BSW Solar, 2021 Statistische Zahlen der deutschen Solarstrombranche (Speicher/Mobilität), Bundesverband Solarwirtschaft e.V.</w:t>
      </w:r>
      <w:r w:rsidR="00D03FC2">
        <w:t xml:space="preserve">, verfügbar unter </w:t>
      </w:r>
      <w:hyperlink r:id="rId9" w:history="1">
        <w:r w:rsidR="00D03FC2">
          <w:rPr>
            <w:rStyle w:val="Hyperlink"/>
            <w:lang w:val="de-AT"/>
          </w:rPr>
          <w:t>https://www.solarwirtschaft.de/datawall/uploads/2021/02/BSW_Faktenblatt_Stromspeicher_Update_2020.</w:t>
        </w:r>
        <w:r w:rsidR="00D03FC2">
          <w:rPr>
            <w:rStyle w:val="Hyperlink"/>
            <w:lang w:val="de-AT"/>
          </w:rPr>
          <w:t>p</w:t>
        </w:r>
        <w:r w:rsidR="00D03FC2">
          <w:rPr>
            <w:rStyle w:val="Hyperlink"/>
            <w:lang w:val="de-AT"/>
          </w:rPr>
          <w:t>df</w:t>
        </w:r>
      </w:hyperlink>
    </w:p>
    <w:p w14:paraId="45AB97B4" w14:textId="4C81D237" w:rsidR="006E0447" w:rsidRPr="008339C1" w:rsidRDefault="006E0447" w:rsidP="00A811D2">
      <w:pPr>
        <w:ind w:left="426" w:hanging="426"/>
        <w:outlineLvl w:val="0"/>
      </w:pPr>
    </w:p>
    <w:p w14:paraId="3930DEBB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FD6B3" w14:textId="77777777" w:rsidR="00F55BEF" w:rsidRDefault="00F55BEF">
      <w:r>
        <w:separator/>
      </w:r>
    </w:p>
  </w:endnote>
  <w:endnote w:type="continuationSeparator" w:id="0">
    <w:p w14:paraId="0BDF9F74" w14:textId="77777777" w:rsidR="00F55BEF" w:rsidRDefault="00F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42A9F" w14:textId="77777777" w:rsidR="00F55BEF" w:rsidRDefault="00F55BEF">
      <w:r>
        <w:separator/>
      </w:r>
    </w:p>
  </w:footnote>
  <w:footnote w:type="continuationSeparator" w:id="0">
    <w:p w14:paraId="0767234C" w14:textId="77777777" w:rsidR="00F55BEF" w:rsidRDefault="00F55BEF">
      <w:r>
        <w:continuationSeparator/>
      </w:r>
    </w:p>
  </w:footnote>
  <w:footnote w:id="1">
    <w:p w14:paraId="77D163AC" w14:textId="3D901FB7"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3A33FF">
        <w:t xml:space="preserve">FH Technikum Wien, </w:t>
      </w:r>
      <w:proofErr w:type="spellStart"/>
      <w:r w:rsidR="003A33FF">
        <w:t>Giefinggase</w:t>
      </w:r>
      <w:proofErr w:type="spellEnd"/>
      <w:r w:rsidR="003A33FF">
        <w:t xml:space="preserve"> 6, 1210 Wien</w:t>
      </w:r>
      <w:r w:rsidR="00E520E6">
        <w:t xml:space="preserve">, </w:t>
      </w:r>
      <w:r w:rsidR="003A33FF">
        <w:t>0664 619 25 86</w:t>
      </w:r>
      <w:r w:rsidR="00A6148D">
        <w:t>,</w:t>
      </w:r>
      <w:r w:rsidR="00FD5D56">
        <w:t xml:space="preserve"> </w:t>
      </w:r>
      <w:r w:rsidR="003A33FF">
        <w:t>kurt.leonhartsberger@technikum-wien.at</w:t>
      </w:r>
      <w:r>
        <w:t xml:space="preserve">, </w:t>
      </w:r>
      <w:r w:rsidR="003A33FF">
        <w:t>www.technikum-wien.at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2014D3"/>
    <w:rsid w:val="00227125"/>
    <w:rsid w:val="00262FD5"/>
    <w:rsid w:val="002946B8"/>
    <w:rsid w:val="00350F98"/>
    <w:rsid w:val="00372E07"/>
    <w:rsid w:val="003A33FF"/>
    <w:rsid w:val="003B676F"/>
    <w:rsid w:val="003C28FE"/>
    <w:rsid w:val="00483B87"/>
    <w:rsid w:val="00546B20"/>
    <w:rsid w:val="005B1ADB"/>
    <w:rsid w:val="005E4D4F"/>
    <w:rsid w:val="00662525"/>
    <w:rsid w:val="006E0447"/>
    <w:rsid w:val="007378C8"/>
    <w:rsid w:val="00741EC0"/>
    <w:rsid w:val="00803917"/>
    <w:rsid w:val="00A07737"/>
    <w:rsid w:val="00A156E4"/>
    <w:rsid w:val="00A6148D"/>
    <w:rsid w:val="00A811D2"/>
    <w:rsid w:val="00BF05FA"/>
    <w:rsid w:val="00CE1A70"/>
    <w:rsid w:val="00D03FC2"/>
    <w:rsid w:val="00D53E86"/>
    <w:rsid w:val="00D736F8"/>
    <w:rsid w:val="00DA47A7"/>
    <w:rsid w:val="00E520E6"/>
    <w:rsid w:val="00F55BEF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68624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Kommentarzeichen">
    <w:name w:val="annotation reference"/>
    <w:rsid w:val="003A33FF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3A33FF"/>
    <w:pPr>
      <w:spacing w:after="120" w:line="288" w:lineRule="auto"/>
    </w:pPr>
    <w:rPr>
      <w:sz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3A33FF"/>
    <w:rPr>
      <w:rFonts w:ascii="Arial" w:hAnsi="Arial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D03FC2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03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larwirtschaft.de/datawall/uploads/2021/02/BSW_Faktenblatt_Stromspeicher_Update_2020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EF7A-9C7B-43B5-86A8-D9833CB9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Kurt Leonhartsberger</cp:lastModifiedBy>
  <cp:revision>5</cp:revision>
  <dcterms:created xsi:type="dcterms:W3CDTF">2021-05-26T13:33:00Z</dcterms:created>
  <dcterms:modified xsi:type="dcterms:W3CDTF">2021-05-27T07:46:00Z</dcterms:modified>
</cp:coreProperties>
</file>